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B244" w14:textId="2381D0C4" w:rsidR="000C5E59" w:rsidRPr="000C5E59" w:rsidRDefault="00DA1DB4" w:rsidP="00DA1DB4">
      <w:pP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</w:pPr>
      <w:proofErr w:type="spellStart"/>
      <w:r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Toastmasters</w:t>
      </w:r>
      <w:proofErr w:type="spellEnd"/>
      <w:r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International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es una organización sin ánimo de lucro </w:t>
      </w:r>
      <w:r w:rsid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creada</w:t>
      </w:r>
      <w:r w:rsidR="00397733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en Estados Unidos e</w:t>
      </w:r>
      <w:r w:rsidR="00397733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n 1924,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con más de </w:t>
      </w:r>
      <w:r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 xml:space="preserve">280 </w:t>
      </w:r>
      <w:r w:rsidR="000C5E59"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>mil</w:t>
      </w:r>
      <w:r w:rsidR="00397733"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 xml:space="preserve"> </w:t>
      </w:r>
      <w:r w:rsidR="000C5E59"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>miembros</w:t>
      </w:r>
      <w:r w:rsidR="00397733"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 xml:space="preserve">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en más de </w:t>
      </w:r>
      <w:r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>14700 clubs</w:t>
      </w:r>
      <w:r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 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de</w:t>
      </w:r>
      <w:r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 </w:t>
      </w:r>
      <w:r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 xml:space="preserve">144 </w:t>
      </w:r>
      <w:r w:rsidR="000C5E59" w:rsidRPr="000C5E59">
        <w:rPr>
          <w:rFonts w:ascii="Calibri" w:eastAsia="Times New Roman" w:hAnsi="Calibri" w:cs="Calibri"/>
          <w:b/>
          <w:bCs/>
          <w:color w:val="000000"/>
          <w:kern w:val="0"/>
          <w:lang w:val="es-ES_tradnl" w:eastAsia="en-GB"/>
          <w14:ligatures w14:val="none"/>
        </w:rPr>
        <w:t>países</w:t>
      </w:r>
      <w:r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.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Sus miembros se reúnen </w:t>
      </w:r>
      <w:r w:rsidR="007831F3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periódicamente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con el objetivo de </w:t>
      </w:r>
      <w:r w:rsidR="000C5E59" w:rsidRPr="000C5E59">
        <w:rPr>
          <w:rFonts w:ascii="Calibri" w:eastAsia="Times New Roman" w:hAnsi="Calibri" w:cs="Calibri"/>
          <w:b/>
          <w:color w:val="000000"/>
          <w:kern w:val="0"/>
          <w:lang w:val="es-ES_tradnl" w:eastAsia="en-GB"/>
          <w14:ligatures w14:val="none"/>
        </w:rPr>
        <w:t xml:space="preserve">aprender cómo comunicar en público y liderar </w:t>
      </w:r>
      <w:r w:rsidR="000C5E59" w:rsidRPr="000C5E59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en diversas situaciones.</w:t>
      </w:r>
    </w:p>
    <w:p w14:paraId="472FBA41" w14:textId="77777777" w:rsidR="00DA1DB4" w:rsidRPr="00397733" w:rsidRDefault="00DA1DB4" w:rsidP="00DA1DB4">
      <w:pPr>
        <w:rPr>
          <w:rFonts w:ascii="Calibri" w:eastAsia="Times New Roman" w:hAnsi="Calibri" w:cs="Calibri"/>
          <w:color w:val="000000"/>
          <w:kern w:val="0"/>
          <w:lang w:val="en-US" w:eastAsia="en-GB"/>
          <w14:ligatures w14:val="none"/>
        </w:rPr>
      </w:pPr>
    </w:p>
    <w:p w14:paraId="30902590" w14:textId="77777777" w:rsidR="000C5E59" w:rsidRPr="000C5E59" w:rsidRDefault="000C5E59" w:rsidP="00DA1DB4">
      <w:pPr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</w:pPr>
      <w:r w:rsidRPr="000C5E59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Las sesiones duran aproximadamente dos horas y tienen tres partes:</w:t>
      </w:r>
    </w:p>
    <w:p w14:paraId="58620BF8" w14:textId="35107A21" w:rsidR="000C5E59" w:rsidRPr="000C5E59" w:rsidRDefault="000C5E59" w:rsidP="00621F9C">
      <w:pPr>
        <w:pStyle w:val="Pargrafdellist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</w:pPr>
      <w:r w:rsidRPr="000C5E59">
        <w:rPr>
          <w:rFonts w:ascii="Calibri" w:eastAsia="Times New Roman" w:hAnsi="Calibri" w:cs="Calibri"/>
          <w:b/>
          <w:bCs/>
          <w:color w:val="000000"/>
          <w:kern w:val="0"/>
          <w:lang w:val="es-ES" w:eastAsia="en-GB"/>
          <w14:ligatures w14:val="none"/>
        </w:rPr>
        <w:t xml:space="preserve">Discursos preparados </w:t>
      </w:r>
      <w:r w:rsidRPr="000C5E59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>realizados por miembros con un objetivo específico que varía de miembro a miembro, siguiendo un itinerario formativo elegido por ellos mismos.</w:t>
      </w:r>
    </w:p>
    <w:p w14:paraId="6EF3D388" w14:textId="0042E923" w:rsidR="000C5E59" w:rsidRPr="00A41A18" w:rsidRDefault="000C5E59" w:rsidP="00621F9C">
      <w:pPr>
        <w:pStyle w:val="Pargrafdellist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</w:pPr>
      <w:r w:rsidRPr="00A41A18">
        <w:rPr>
          <w:rFonts w:ascii="Calibri" w:eastAsia="Times New Roman" w:hAnsi="Calibri" w:cs="Calibri"/>
          <w:b/>
          <w:bCs/>
          <w:color w:val="000000"/>
          <w:kern w:val="0"/>
          <w:lang w:val="es-ES" w:eastAsia="en-GB"/>
          <w14:ligatures w14:val="none"/>
        </w:rPr>
        <w:t>Discursos improvisados,</w:t>
      </w:r>
      <w:r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 en los cuales los miembros son invitados a dar un discurso </w:t>
      </w:r>
      <w:r w:rsidR="00A41A18"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sobre un </w:t>
      </w:r>
      <w:r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tema </w:t>
      </w:r>
      <w:r w:rsidR="00A41A18"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que </w:t>
      </w:r>
      <w:r w:rsid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conocen sólo </w:t>
      </w:r>
      <w:r w:rsidR="00A41A18"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>inmediatamente</w:t>
      </w:r>
      <w:r w:rsidRPr="00A41A18">
        <w:rPr>
          <w:rFonts w:ascii="Calibri" w:eastAsia="Times New Roman" w:hAnsi="Calibri" w:cs="Calibri"/>
          <w:bCs/>
          <w:color w:val="000000"/>
          <w:kern w:val="0"/>
          <w:lang w:val="es-ES" w:eastAsia="en-GB"/>
          <w14:ligatures w14:val="none"/>
        </w:rPr>
        <w:t xml:space="preserve"> antes de empezar.</w:t>
      </w:r>
    </w:p>
    <w:p w14:paraId="2C6CAF9B" w14:textId="21F69399" w:rsidR="00A41A18" w:rsidRPr="00A41A18" w:rsidRDefault="00621F9C" w:rsidP="00621F9C">
      <w:pPr>
        <w:pStyle w:val="Pargrafdellist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</w:pPr>
      <w:r w:rsidRPr="00A41A18">
        <w:rPr>
          <w:rFonts w:ascii="Calibri" w:eastAsia="Times New Roman" w:hAnsi="Calibri" w:cs="Calibri"/>
          <w:b/>
          <w:bCs/>
          <w:color w:val="000000"/>
          <w:kern w:val="0"/>
          <w:lang w:val="es-ES" w:eastAsia="en-GB"/>
          <w14:ligatures w14:val="none"/>
        </w:rPr>
        <w:t>E</w:t>
      </w:r>
      <w:r w:rsidR="00397733" w:rsidRPr="00A41A18">
        <w:rPr>
          <w:rFonts w:ascii="Calibri" w:eastAsia="Times New Roman" w:hAnsi="Calibri" w:cs="Calibri"/>
          <w:b/>
          <w:bCs/>
          <w:color w:val="000000"/>
          <w:kern w:val="0"/>
          <w:lang w:val="es-ES" w:eastAsia="en-GB"/>
          <w14:ligatures w14:val="none"/>
        </w:rPr>
        <w:t>valua</w:t>
      </w:r>
      <w:r w:rsidR="00A41A18" w:rsidRPr="00A41A18">
        <w:rPr>
          <w:rFonts w:ascii="Calibri" w:eastAsia="Times New Roman" w:hAnsi="Calibri" w:cs="Calibri"/>
          <w:b/>
          <w:bCs/>
          <w:color w:val="000000"/>
          <w:kern w:val="0"/>
          <w:lang w:val="es-ES" w:eastAsia="en-GB"/>
          <w14:ligatures w14:val="none"/>
        </w:rPr>
        <w:t>ciones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, en las cuales cada persona que ha intervenido en la sesión recibe una evaluación de otros miembros</w:t>
      </w:r>
      <w:r w:rsid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,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 xml:space="preserve"> los cuales habrán puesto especial atención a a</w:t>
      </w:r>
      <w:r w:rsid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spectos como muletillas verbale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s</w:t>
      </w:r>
      <w:r w:rsid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 xml:space="preserve"> 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" w:eastAsia="en-GB"/>
          <w14:ligatures w14:val="none"/>
        </w:rPr>
        <w:t>y no verbales, gramática y otros puntos de mejora.</w:t>
      </w:r>
    </w:p>
    <w:p w14:paraId="022CA8CA" w14:textId="77777777" w:rsidR="00A41A18" w:rsidRDefault="00A41A18" w:rsidP="00A41A18">
      <w:pPr>
        <w:pStyle w:val="Pargrafdellista"/>
        <w:rPr>
          <w:rFonts w:ascii="Calibri" w:eastAsia="Times New Roman" w:hAnsi="Calibri" w:cs="Calibri"/>
          <w:color w:val="000000"/>
          <w:kern w:val="0"/>
          <w:lang w:val="en-US" w:eastAsia="en-GB"/>
          <w14:ligatures w14:val="none"/>
        </w:rPr>
      </w:pPr>
    </w:p>
    <w:p w14:paraId="236BA2FC" w14:textId="1389D5EB" w:rsidR="00A41A18" w:rsidRPr="00A41A18" w:rsidRDefault="00A41A18" w:rsidP="00C621B6">
      <w:pP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La unión de</w:t>
      </w:r>
      <w:r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informalidad y diversión con </w:t>
      </w:r>
      <w:r w:rsidR="007831F3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el </w:t>
      </w:r>
      <w:r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rigor, 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u</w:t>
      </w:r>
      <w:r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n balance con excelentes resultados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.</w:t>
      </w:r>
    </w:p>
    <w:p w14:paraId="3431B12F" w14:textId="77777777" w:rsidR="00DA1DB4" w:rsidRDefault="00DA1DB4" w:rsidP="00DA1DB4">
      <w:pPr>
        <w:rPr>
          <w:rFonts w:ascii="Calibri" w:eastAsia="Times New Roman" w:hAnsi="Calibri" w:cs="Calibri"/>
          <w:color w:val="000000"/>
          <w:kern w:val="0"/>
          <w:lang w:val="en-US" w:eastAsia="en-GB"/>
          <w14:ligatures w14:val="none"/>
        </w:rPr>
      </w:pPr>
    </w:p>
    <w:p w14:paraId="4F08F234" w14:textId="364D211F" w:rsidR="001D1311" w:rsidRDefault="007C6AC8" w:rsidP="001D1311">
      <w:pPr>
        <w:rPr>
          <w:rFonts w:ascii="Calibri" w:eastAsia="Times New Roman" w:hAnsi="Calibri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Este concepto tiene un gran é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xito y 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produce un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enorme impacto en las vidas personales y profesionales de sus miembros. 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A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dquiere</w:t>
      </w:r>
      <w:r w:rsid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n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habilidades comunicativas, mayor impl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icación en la comunidad y ayudan</w:t>
      </w:r>
      <w:r w:rsidR="00A41A18" w:rsidRPr="00A41A18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a otros miembros a alcanzar sus obj</w:t>
      </w:r>
      <w:r w:rsid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etivos. 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Además, en los clubes desempeñan d</w:t>
      </w:r>
      <w:r w:rsid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iversos roles de liderazgo a los cuales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no suelen tener acceso </w:t>
      </w:r>
      <w:r w:rsid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en sus propias o</w:t>
      </w:r>
      <w:r w:rsidR="001D1311"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rganizaciones, haciéndoles más cualificados para liderar en su puesto de trabajo</w:t>
      </w:r>
      <w:r w:rsidR="001E290C"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. </w:t>
      </w:r>
      <w:r w:rsidR="001D1311"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Todo ello en un entorno acogedor y constructivo en el que los miembros se sentirán bien con otras personas que comparten una mentalidad de crecimiento a nivel personal y comunitario.</w:t>
      </w:r>
    </w:p>
    <w:p w14:paraId="1CF026D5" w14:textId="77777777" w:rsidR="00DA1DB4" w:rsidRPr="00397733" w:rsidRDefault="00DA1DB4" w:rsidP="00DA1DB4">
      <w:pPr>
        <w:rPr>
          <w:rFonts w:ascii="Calibri" w:eastAsia="Times New Roman" w:hAnsi="Calibri" w:cs="Calibri"/>
          <w:color w:val="000000"/>
          <w:kern w:val="0"/>
          <w:lang w:val="en-US" w:eastAsia="en-GB"/>
          <w14:ligatures w14:val="none"/>
        </w:rPr>
      </w:pPr>
    </w:p>
    <w:p w14:paraId="79B4D0BE" w14:textId="46E34568" w:rsidR="00DA1DB4" w:rsidRPr="001D1311" w:rsidRDefault="001D1311" w:rsidP="00DA1DB4">
      <w:pP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</w:pPr>
      <w:r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En </w:t>
      </w:r>
      <w:r w:rsidRPr="001D1311">
        <w:rPr>
          <w:rFonts w:ascii="Calibri" w:eastAsia="Times New Roman" w:hAnsi="Calibri" w:cs="Calibri"/>
          <w:color w:val="000000"/>
          <w:kern w:val="0"/>
          <w:highlight w:val="yellow"/>
          <w:lang w:val="es-ES_tradnl" w:eastAsia="en-GB"/>
          <w14:ligatures w14:val="none"/>
        </w:rPr>
        <w:t>[nombre del pueblo/ciudad del club más cercano]</w:t>
      </w:r>
      <w:r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está</w:t>
      </w:r>
      <w:r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 xml:space="preserve"> </w:t>
      </w:r>
      <w:r w:rsidRPr="001D1311">
        <w:rPr>
          <w:rFonts w:ascii="Calibri" w:eastAsia="Times New Roman" w:hAnsi="Calibri" w:cs="Calibri"/>
          <w:color w:val="000000"/>
          <w:kern w:val="0"/>
          <w:highlight w:val="yellow"/>
          <w:lang w:val="es-ES_tradnl" w:eastAsia="en-GB"/>
          <w14:ligatures w14:val="none"/>
        </w:rPr>
        <w:t>[nombre del club que propone esta sesión de demostración]</w:t>
      </w:r>
      <w:r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, y hay otros clubes en [lista de otros tres pueblos/</w:t>
      </w:r>
      <w:proofErr w:type="gramStart"/>
      <w:r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ciudades cercanos</w:t>
      </w:r>
      <w:proofErr w:type="gramEnd"/>
      <w:r w:rsidRPr="001D1311">
        <w:rPr>
          <w:rFonts w:ascii="Calibri" w:eastAsia="Times New Roman" w:hAnsi="Calibri" w:cs="Calibri"/>
          <w:color w:val="000000"/>
          <w:kern w:val="0"/>
          <w:lang w:val="es-ES_tradnl" w:eastAsia="en-GB"/>
          <w14:ligatures w14:val="none"/>
        </w:rPr>
        <w:t>] y otros por todo el país.</w:t>
      </w:r>
    </w:p>
    <w:p w14:paraId="17D70226" w14:textId="77777777" w:rsidR="001D1311" w:rsidRDefault="001D1311" w:rsidP="00E64CD7">
      <w:pPr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3A4DC6FA" w14:textId="1673E572" w:rsidR="001D1311" w:rsidRPr="001D1311" w:rsidRDefault="001D1311" w:rsidP="00E64CD7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Hacerse socio es sumamente fácil: sólo tienes que visitar un club y comprobarlo por ti mismo. </w:t>
      </w:r>
      <w:r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Ven, participa, escucha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los d</w:t>
      </w:r>
      <w:r w:rsidR="00FA32C4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iscursos, y enseguida</w:t>
      </w:r>
      <w:r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comprenderás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el beneficio de ser socio. Puede</w:t>
      </w:r>
      <w:r w:rsidR="00FA32C4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s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visitar más de un club y elegir el que más le convenga, por </w:t>
      </w:r>
      <w:r w:rsidR="00FA32C4"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ejemplo,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según el día de la semana y la hora de las sesiones. Y, </w:t>
      </w:r>
      <w:r w:rsidR="00FA32C4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una vez seas 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socio, puedes visitar cualquier club del mundo: ¡</w:t>
      </w:r>
      <w:r w:rsidR="00FA32C4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siempre serás bienvenido</w:t>
      </w:r>
      <w:r w:rsidRPr="001D1311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!</w:t>
      </w:r>
    </w:p>
    <w:p w14:paraId="4CC9C9B0" w14:textId="77777777" w:rsidR="001D1311" w:rsidRDefault="001D1311" w:rsidP="00E64CD7">
      <w:pPr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5868FD1F" w14:textId="5865E237" w:rsidR="005620B0" w:rsidRPr="00FA32C4" w:rsidRDefault="00FA32C4">
      <w:pPr>
        <w:rPr>
          <w:rFonts w:ascii="Calibri" w:hAnsi="Calibri" w:cs="Calibri"/>
          <w:lang w:val="es-ES_tradnl"/>
        </w:rPr>
      </w:pPr>
      <w:r w:rsidRPr="00FA32C4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Una vez confirmes que quieres hacerte socio, deberás pagar una cuota de inscripción y una cuota semestral. Sus importes pueden variar de un club a otro, así que ¡pregunta a los responsables del club! Pero no te preocupes, ¡no es una gran cantidad de dinero y el beneficio es mucho mayor!</w:t>
      </w:r>
    </w:p>
    <w:sectPr w:rsidR="005620B0" w:rsidRPr="00FA3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706C" w16cex:dateUtc="2023-05-02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2075A" w16cid:durableId="27FB70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0D22"/>
    <w:multiLevelType w:val="hybridMultilevel"/>
    <w:tmpl w:val="7CF66FB4"/>
    <w:lvl w:ilvl="0" w:tplc="F4F03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B4"/>
    <w:rsid w:val="00003AA5"/>
    <w:rsid w:val="000231E5"/>
    <w:rsid w:val="000C2C99"/>
    <w:rsid w:val="000C5E59"/>
    <w:rsid w:val="000F270D"/>
    <w:rsid w:val="0011311B"/>
    <w:rsid w:val="00151C2E"/>
    <w:rsid w:val="001666EB"/>
    <w:rsid w:val="001D1311"/>
    <w:rsid w:val="001E290C"/>
    <w:rsid w:val="00327013"/>
    <w:rsid w:val="00364752"/>
    <w:rsid w:val="00397733"/>
    <w:rsid w:val="00511A51"/>
    <w:rsid w:val="005620B0"/>
    <w:rsid w:val="005A7074"/>
    <w:rsid w:val="00607DB4"/>
    <w:rsid w:val="00621F9C"/>
    <w:rsid w:val="006A4C6D"/>
    <w:rsid w:val="007831F3"/>
    <w:rsid w:val="007C6AC8"/>
    <w:rsid w:val="00832F85"/>
    <w:rsid w:val="00933C1F"/>
    <w:rsid w:val="00A41A18"/>
    <w:rsid w:val="00AA7793"/>
    <w:rsid w:val="00AD2D43"/>
    <w:rsid w:val="00B97A57"/>
    <w:rsid w:val="00BD7D34"/>
    <w:rsid w:val="00C621B6"/>
    <w:rsid w:val="00D25DF8"/>
    <w:rsid w:val="00DA1DB4"/>
    <w:rsid w:val="00E64CD7"/>
    <w:rsid w:val="00EA3EA5"/>
    <w:rsid w:val="00F02DB9"/>
    <w:rsid w:val="00F36C5C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0E2D"/>
  <w15:chartTrackingRefBased/>
  <w15:docId w15:val="{7E0EAA3E-1CF8-1442-990B-B86FD65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apple-converted-space">
    <w:name w:val="apple-converted-space"/>
    <w:basedOn w:val="Tipusdelletraperdefectedelpargraf"/>
    <w:rsid w:val="00DA1DB4"/>
  </w:style>
  <w:style w:type="character" w:styleId="Refernciadecomentari">
    <w:name w:val="annotation reference"/>
    <w:basedOn w:val="Tipusdelletraperdefectedelpargraf"/>
    <w:uiPriority w:val="99"/>
    <w:semiHidden/>
    <w:unhideWhenUsed/>
    <w:rsid w:val="0032701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27013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270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2701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27013"/>
    <w:rPr>
      <w:b/>
      <w:bCs/>
      <w:sz w:val="20"/>
      <w:szCs w:val="20"/>
    </w:rPr>
  </w:style>
  <w:style w:type="character" w:styleId="Enlla">
    <w:name w:val="Hyperlink"/>
    <w:basedOn w:val="Tipusdelletraperdefectedelpargraf"/>
    <w:uiPriority w:val="99"/>
    <w:unhideWhenUsed/>
    <w:rsid w:val="00327013"/>
    <w:rPr>
      <w:color w:val="0563C1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327013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21F9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A4C6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A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Proposal Demo Session</vt:lpstr>
      <vt:lpstr>Model Proposal Demo Session</vt:lpstr>
    </vt:vector>
  </TitlesOfParts>
  <Manager/>
  <Company>Toastmasters International - District 107</Company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Proposal Demo Session</dc:title>
  <dc:subject>Model Messages</dc:subject>
  <dc:creator>Norberto Amaral, Public Relations Manager</dc:creator>
  <cp:keywords/>
  <dc:description/>
  <cp:lastModifiedBy>Guerrero Bertran, Teresa</cp:lastModifiedBy>
  <cp:revision>5</cp:revision>
  <dcterms:created xsi:type="dcterms:W3CDTF">2023-06-24T12:53:00Z</dcterms:created>
  <dcterms:modified xsi:type="dcterms:W3CDTF">2023-06-24T13:33:00Z</dcterms:modified>
  <cp:category/>
</cp:coreProperties>
</file>